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8"/>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9"/>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0"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1"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E838D2" w:rsidRDefault="00727943">
      <w:pPr>
        <w:spacing w:after="0" w:line="249" w:lineRule="auto"/>
        <w:ind w:left="-5"/>
      </w:pPr>
      <w:r>
        <w:rPr>
          <w:b/>
        </w:rPr>
        <w:t xml:space="preserve">Dear Parent/Carers                      </w:t>
      </w:r>
      <w:r w:rsidR="003F3503">
        <w:rPr>
          <w:b/>
        </w:rPr>
        <w:t xml:space="preserve">                               5</w:t>
      </w:r>
      <w:r w:rsidR="003513B2">
        <w:rPr>
          <w:b/>
        </w:rPr>
        <w:t>th</w:t>
      </w:r>
      <w:r w:rsidR="00C927D2">
        <w:rPr>
          <w:b/>
        </w:rPr>
        <w:t xml:space="preserve"> Sept 2016</w:t>
      </w:r>
      <w:r>
        <w:rPr>
          <w:b/>
        </w:rPr>
        <w:t xml:space="preserve">  </w:t>
      </w:r>
    </w:p>
    <w:p w:rsidR="00E838D2" w:rsidRDefault="00727943">
      <w:pPr>
        <w:spacing w:after="0" w:line="259" w:lineRule="auto"/>
        <w:ind w:left="0" w:firstLine="0"/>
      </w:pPr>
      <w:r>
        <w:t xml:space="preserve"> </w:t>
      </w:r>
    </w:p>
    <w:p w:rsidR="00E838D2" w:rsidRDefault="00727943">
      <w:pPr>
        <w:pStyle w:val="Heading1"/>
        <w:ind w:left="-5"/>
      </w:pPr>
      <w:r>
        <w:t>HEADTEACHER’S MESSAGE</w:t>
      </w:r>
      <w:r>
        <w:rPr>
          <w:u w:val="none"/>
        </w:rPr>
        <w:t xml:space="preserve"> </w:t>
      </w:r>
    </w:p>
    <w:p w:rsidR="00E838D2" w:rsidRDefault="00727943">
      <w:pPr>
        <w:ind w:left="-5" w:right="34"/>
      </w:pPr>
      <w:r>
        <w:t xml:space="preserve">Welcome back to everyone and we hope you have all had a wonderful summer holiday and spent quality time with your </w:t>
      </w:r>
      <w:r w:rsidR="00C927D2">
        <w:t>lovely children</w:t>
      </w:r>
      <w:r>
        <w:t xml:space="preserve">. </w:t>
      </w:r>
      <w:r w:rsidR="00A348F2">
        <w:t>Now it’s back to school with</w:t>
      </w:r>
      <w:r>
        <w:t xml:space="preserve"> lots of hard work and challenges ahead. We look forward to working with you </w:t>
      </w:r>
      <w:r w:rsidR="00C927D2">
        <w:t xml:space="preserve">all </w:t>
      </w:r>
      <w:r>
        <w:t>this year to help and support your child learning lots of new skills. Please support us</w:t>
      </w:r>
      <w:r w:rsidR="00C927D2">
        <w:t xml:space="preserve"> with all we do.</w:t>
      </w:r>
    </w:p>
    <w:p w:rsidR="001348B2" w:rsidRDefault="001348B2" w:rsidP="001348B2">
      <w:pPr>
        <w:pStyle w:val="Heading1"/>
        <w:ind w:left="-5"/>
      </w:pPr>
    </w:p>
    <w:p w:rsidR="001348B2" w:rsidRDefault="001348B2" w:rsidP="001348B2">
      <w:pPr>
        <w:pStyle w:val="Heading1"/>
        <w:ind w:left="-5"/>
      </w:pPr>
      <w:r>
        <w:t>THANK YOU</w:t>
      </w:r>
      <w:r>
        <w:rPr>
          <w:b w:val="0"/>
          <w:u w:val="none"/>
        </w:rPr>
        <w:t xml:space="preserve"> </w:t>
      </w:r>
    </w:p>
    <w:p w:rsidR="001348B2" w:rsidRDefault="001348B2" w:rsidP="001348B2">
      <w:pPr>
        <w:ind w:left="-5" w:right="34"/>
      </w:pPr>
      <w:r>
        <w:t xml:space="preserve">Many thanks go to all of the parents and pupils for all your kind cards, flowers, chocolates, gifts, </w:t>
      </w:r>
      <w:proofErr w:type="spellStart"/>
      <w:r>
        <w:t>etc</w:t>
      </w:r>
      <w:proofErr w:type="spellEnd"/>
      <w:r>
        <w:t xml:space="preserve">!  We really are grateful for all your thoughtfulness and kindness. </w:t>
      </w:r>
    </w:p>
    <w:p w:rsidR="001348B2" w:rsidRDefault="001348B2" w:rsidP="001348B2">
      <w:pPr>
        <w:ind w:left="-5" w:right="34"/>
      </w:pPr>
    </w:p>
    <w:p w:rsidR="001348B2" w:rsidRDefault="001348B2" w:rsidP="001348B2">
      <w:pPr>
        <w:ind w:left="-5" w:right="34"/>
        <w:rPr>
          <w:b/>
          <w:u w:val="single"/>
        </w:rPr>
      </w:pPr>
      <w:r w:rsidRPr="002B7384">
        <w:rPr>
          <w:b/>
          <w:u w:val="single"/>
        </w:rPr>
        <w:t>Staff changes</w:t>
      </w:r>
    </w:p>
    <w:p w:rsidR="001348B2" w:rsidRDefault="001348B2" w:rsidP="001348B2">
      <w:pPr>
        <w:ind w:left="-5" w:right="34"/>
      </w:pPr>
      <w:r>
        <w:t xml:space="preserve">Miss Stanton </w:t>
      </w:r>
      <w:r>
        <w:t xml:space="preserve">in Beech Class </w:t>
      </w:r>
      <w:r>
        <w:t xml:space="preserve">married in the holidays and is now Mrs </w:t>
      </w:r>
      <w:r w:rsidR="00905572">
        <w:t xml:space="preserve">Laura </w:t>
      </w:r>
      <w:r>
        <w:t>Miller</w:t>
      </w:r>
    </w:p>
    <w:p w:rsidR="001348B2" w:rsidRDefault="001348B2" w:rsidP="001348B2">
      <w:pPr>
        <w:ind w:left="-5" w:right="34"/>
      </w:pPr>
      <w:r>
        <w:t xml:space="preserve">Miss </w:t>
      </w:r>
      <w:r w:rsidR="00905572">
        <w:t xml:space="preserve">Olivia </w:t>
      </w:r>
      <w:r>
        <w:t>Belk has joined Ch</w:t>
      </w:r>
      <w:r>
        <w:t>estnut Class as our new teacher</w:t>
      </w:r>
    </w:p>
    <w:p w:rsidR="001348B2" w:rsidRDefault="001348B2" w:rsidP="001348B2">
      <w:pPr>
        <w:ind w:left="-5" w:right="34"/>
      </w:pPr>
      <w:r>
        <w:t xml:space="preserve">Ms </w:t>
      </w:r>
      <w:r w:rsidR="00905572">
        <w:t xml:space="preserve">Rachel </w:t>
      </w:r>
      <w:r>
        <w:t>Hepworth has joined KS 1 as our new Teaching Assistant</w:t>
      </w:r>
    </w:p>
    <w:p w:rsidR="001348B2" w:rsidRDefault="001348B2" w:rsidP="001348B2">
      <w:pPr>
        <w:ind w:left="-5" w:right="34"/>
      </w:pPr>
      <w:r>
        <w:t xml:space="preserve">Miss </w:t>
      </w:r>
      <w:r w:rsidR="00905572">
        <w:t xml:space="preserve">Imogen </w:t>
      </w:r>
      <w:r>
        <w:t xml:space="preserve">Carr is now our new apprentice in Key </w:t>
      </w:r>
      <w:r>
        <w:t>S</w:t>
      </w:r>
      <w:r>
        <w:t>tage</w:t>
      </w:r>
      <w:r>
        <w:t>s</w:t>
      </w:r>
      <w:r>
        <w:t xml:space="preserve"> 1 &amp; 2</w:t>
      </w:r>
    </w:p>
    <w:p w:rsidR="00B67477" w:rsidRDefault="00B67477" w:rsidP="00B67477">
      <w:pPr>
        <w:ind w:left="-5" w:right="34"/>
      </w:pPr>
      <w:r>
        <w:t xml:space="preserve">Mrs Herron remains on long term sick leave </w:t>
      </w:r>
    </w:p>
    <w:p w:rsidR="001348B2" w:rsidRDefault="000717D7" w:rsidP="001348B2">
      <w:pPr>
        <w:ind w:left="-5" w:right="34"/>
      </w:pPr>
      <w:r>
        <w:t xml:space="preserve">We give a warm welcome to our new </w:t>
      </w:r>
      <w:proofErr w:type="gramStart"/>
      <w:r>
        <w:t>members</w:t>
      </w:r>
      <w:proofErr w:type="gramEnd"/>
      <w:r>
        <w:t xml:space="preserve"> staff and w</w:t>
      </w:r>
      <w:r w:rsidR="001348B2">
        <w:t xml:space="preserve">e </w:t>
      </w:r>
      <w:r>
        <w:t xml:space="preserve">also </w:t>
      </w:r>
      <w:r w:rsidR="001348B2">
        <w:t xml:space="preserve">say goodbye and good luck to </w:t>
      </w:r>
      <w:r>
        <w:t xml:space="preserve">our caretaker </w:t>
      </w:r>
      <w:r w:rsidR="001348B2">
        <w:t xml:space="preserve">Mr Lindsay </w:t>
      </w:r>
      <w:r w:rsidR="001348B2">
        <w:t xml:space="preserve">who takes up a new post </w:t>
      </w:r>
      <w:r w:rsidR="001348B2">
        <w:t>later this month</w:t>
      </w:r>
      <w:r w:rsidR="001348B2">
        <w:t xml:space="preserve"> so w</w:t>
      </w:r>
      <w:r w:rsidR="001348B2">
        <w:t>e will h</w:t>
      </w:r>
      <w:r w:rsidR="001348B2">
        <w:t xml:space="preserve">ave a new caretaker very soon </w:t>
      </w:r>
    </w:p>
    <w:p w:rsidR="00B67477" w:rsidRDefault="00B67477" w:rsidP="001348B2">
      <w:pPr>
        <w:ind w:left="-5" w:right="34"/>
      </w:pPr>
    </w:p>
    <w:p w:rsidR="00B67477" w:rsidRDefault="00B67477" w:rsidP="00B67477">
      <w:pPr>
        <w:ind w:left="0" w:firstLine="0"/>
        <w:rPr>
          <w:b/>
          <w:sz w:val="22"/>
          <w:u w:val="single"/>
        </w:rPr>
      </w:pPr>
      <w:r w:rsidRPr="00B67477">
        <w:rPr>
          <w:b/>
          <w:u w:val="single"/>
        </w:rPr>
        <w:t>After School Clubs</w:t>
      </w:r>
      <w:r w:rsidRPr="00B67477">
        <w:rPr>
          <w:b/>
          <w:szCs w:val="24"/>
          <w:u w:val="single"/>
        </w:rPr>
        <w:t xml:space="preserve"> -</w:t>
      </w:r>
      <w:r>
        <w:rPr>
          <w:b/>
          <w:szCs w:val="24"/>
          <w:u w:val="single"/>
        </w:rPr>
        <w:t xml:space="preserve"> </w:t>
      </w:r>
      <w:r w:rsidRPr="00B67477">
        <w:rPr>
          <w:b/>
          <w:szCs w:val="24"/>
          <w:u w:val="single"/>
        </w:rPr>
        <w:t xml:space="preserve">September 2017 </w:t>
      </w:r>
      <w:r>
        <w:rPr>
          <w:b/>
          <w:szCs w:val="24"/>
          <w:u w:val="single"/>
        </w:rPr>
        <w:t>C</w:t>
      </w:r>
      <w:r w:rsidRPr="00B67477">
        <w:rPr>
          <w:b/>
          <w:szCs w:val="24"/>
          <w:u w:val="single"/>
        </w:rPr>
        <w:t xml:space="preserve">lubs </w:t>
      </w:r>
    </w:p>
    <w:p w:rsidR="00B67477" w:rsidRDefault="00B67477" w:rsidP="00B67477">
      <w:pPr>
        <w:ind w:left="0" w:firstLine="0"/>
        <w:rPr>
          <w:szCs w:val="24"/>
        </w:rPr>
      </w:pPr>
      <w:r w:rsidRPr="00B67477">
        <w:rPr>
          <w:szCs w:val="24"/>
        </w:rPr>
        <w:t xml:space="preserve">We are asking for full payment up to each half term to secure the place in all paid clubs. This is because some parents </w:t>
      </w:r>
      <w:r>
        <w:rPr>
          <w:szCs w:val="24"/>
        </w:rPr>
        <w:t>have not</w:t>
      </w:r>
      <w:r w:rsidRPr="00B67477">
        <w:rPr>
          <w:szCs w:val="24"/>
        </w:rPr>
        <w:t xml:space="preserve"> kep</w:t>
      </w:r>
      <w:r>
        <w:rPr>
          <w:szCs w:val="24"/>
        </w:rPr>
        <w:t>t</w:t>
      </w:r>
      <w:r w:rsidRPr="00B67477">
        <w:rPr>
          <w:szCs w:val="24"/>
        </w:rPr>
        <w:t xml:space="preserve"> up payment </w:t>
      </w:r>
      <w:r>
        <w:rPr>
          <w:szCs w:val="24"/>
        </w:rPr>
        <w:t xml:space="preserve">last term </w:t>
      </w:r>
      <w:r w:rsidRPr="00B67477">
        <w:rPr>
          <w:szCs w:val="24"/>
        </w:rPr>
        <w:t xml:space="preserve">so unfortunately if we don’t receive the payment upfront we cannot offer the place in the club.  This will apply to our cookery, maths and karate clubs this term. </w:t>
      </w:r>
    </w:p>
    <w:p w:rsidR="00B67477" w:rsidRPr="00B67477" w:rsidRDefault="00B67477" w:rsidP="00B67477">
      <w:pPr>
        <w:ind w:left="0" w:firstLine="0"/>
        <w:rPr>
          <w:szCs w:val="24"/>
        </w:rPr>
      </w:pPr>
      <w:r w:rsidRPr="00B67477">
        <w:rPr>
          <w:szCs w:val="24"/>
        </w:rPr>
        <w:t>Anyone with any queries about this, please see me, thank you.</w:t>
      </w:r>
    </w:p>
    <w:p w:rsidR="00B67477" w:rsidRPr="00B67477" w:rsidRDefault="00B67477" w:rsidP="00B67477">
      <w:pPr>
        <w:ind w:left="0" w:firstLine="0"/>
        <w:rPr>
          <w:szCs w:val="24"/>
          <w:u w:val="single"/>
        </w:rPr>
      </w:pPr>
    </w:p>
    <w:p w:rsidR="00B67477" w:rsidRPr="00B67477" w:rsidRDefault="00B67477" w:rsidP="00B67477">
      <w:pPr>
        <w:ind w:left="0" w:firstLine="0"/>
        <w:rPr>
          <w:b/>
          <w:u w:val="single"/>
        </w:rPr>
      </w:pPr>
      <w:r>
        <w:rPr>
          <w:b/>
          <w:u w:val="single"/>
        </w:rPr>
        <w:t>N</w:t>
      </w:r>
      <w:r w:rsidRPr="00B67477">
        <w:rPr>
          <w:b/>
          <w:u w:val="single"/>
        </w:rPr>
        <w:t>o clubs this week!</w:t>
      </w:r>
      <w:r>
        <w:rPr>
          <w:b/>
          <w:u w:val="single"/>
        </w:rPr>
        <w:t xml:space="preserve"> </w:t>
      </w:r>
      <w:r w:rsidRPr="00B67477">
        <w:rPr>
          <w:u w:val="single"/>
        </w:rPr>
        <w:t xml:space="preserve">These begin NEXT WEEK </w:t>
      </w:r>
      <w:r w:rsidRPr="00B67477">
        <w:rPr>
          <w:szCs w:val="24"/>
          <w:u w:val="single"/>
        </w:rPr>
        <w:t>as follows</w:t>
      </w:r>
      <w:r>
        <w:rPr>
          <w:szCs w:val="24"/>
          <w:u w:val="single"/>
        </w:rPr>
        <w:t>:</w:t>
      </w:r>
      <w:r w:rsidRPr="00B67477">
        <w:rPr>
          <w:szCs w:val="24"/>
          <w:u w:val="single"/>
        </w:rPr>
        <w:t xml:space="preserve"> </w:t>
      </w:r>
      <w:r w:rsidRPr="00B67477">
        <w:rPr>
          <w:u w:val="single"/>
        </w:rPr>
        <w:t xml:space="preserve"> </w:t>
      </w:r>
    </w:p>
    <w:p w:rsidR="00B67477" w:rsidRDefault="00B67477" w:rsidP="00B67477">
      <w:pPr>
        <w:ind w:left="-5" w:right="34"/>
      </w:pPr>
      <w:r>
        <w:t>Mon, 11</w:t>
      </w:r>
      <w:r w:rsidRPr="004D4B35">
        <w:rPr>
          <w:vertAlign w:val="superscript"/>
        </w:rPr>
        <w:t>th</w:t>
      </w:r>
      <w:r>
        <w:t xml:space="preserve"> Sept – Cookery - £12 (club fully booked) </w:t>
      </w:r>
    </w:p>
    <w:p w:rsidR="00B67477" w:rsidRDefault="00B67477" w:rsidP="00B67477">
      <w:pPr>
        <w:ind w:left="-5" w:right="34"/>
      </w:pPr>
      <w:r>
        <w:t>Tues, 12</w:t>
      </w:r>
      <w:r w:rsidRPr="00905572">
        <w:rPr>
          <w:vertAlign w:val="superscript"/>
        </w:rPr>
        <w:t>th</w:t>
      </w:r>
      <w:r>
        <w:t xml:space="preserve"> Sept – Football</w:t>
      </w:r>
      <w:r w:rsidR="00A13923">
        <w:t xml:space="preserve"> (full kit &amp; shin pads required)</w:t>
      </w:r>
    </w:p>
    <w:p w:rsidR="00B67477" w:rsidRDefault="00B67477" w:rsidP="00B67477">
      <w:pPr>
        <w:ind w:left="-5" w:right="34"/>
      </w:pPr>
      <w:r>
        <w:t>Wed, 13</w:t>
      </w:r>
      <w:r w:rsidRPr="00905572">
        <w:rPr>
          <w:vertAlign w:val="superscript"/>
        </w:rPr>
        <w:t>th</w:t>
      </w:r>
      <w:r>
        <w:t xml:space="preserve"> Sept – Dance (places still available)</w:t>
      </w:r>
    </w:p>
    <w:p w:rsidR="00B67477" w:rsidRDefault="00B67477" w:rsidP="00B67477">
      <w:pPr>
        <w:ind w:left="-5" w:right="34"/>
      </w:pPr>
      <w:r>
        <w:t>Thurs, 14</w:t>
      </w:r>
      <w:r w:rsidRPr="00B67477">
        <w:rPr>
          <w:vertAlign w:val="superscript"/>
        </w:rPr>
        <w:t>th</w:t>
      </w:r>
      <w:r>
        <w:t xml:space="preserve"> Sept – </w:t>
      </w:r>
      <w:r w:rsidR="00A13923">
        <w:t xml:space="preserve">Year 2 </w:t>
      </w:r>
      <w:proofErr w:type="gramStart"/>
      <w:r>
        <w:t>Maths  -</w:t>
      </w:r>
      <w:proofErr w:type="gramEnd"/>
      <w:r>
        <w:t xml:space="preserve"> £6</w:t>
      </w:r>
      <w:r w:rsidR="00A13923">
        <w:t xml:space="preserve"> (places still available)</w:t>
      </w:r>
    </w:p>
    <w:p w:rsidR="00B67477" w:rsidRPr="001348B2" w:rsidRDefault="00B67477" w:rsidP="00B67477">
      <w:pPr>
        <w:ind w:left="-5" w:right="34"/>
      </w:pPr>
      <w:r>
        <w:t>Fri, 15</w:t>
      </w:r>
      <w:r w:rsidRPr="00B67477">
        <w:rPr>
          <w:vertAlign w:val="superscript"/>
        </w:rPr>
        <w:t>th</w:t>
      </w:r>
      <w:r>
        <w:t xml:space="preserve"> Sept – Karate - £12 (places still available)</w:t>
      </w:r>
    </w:p>
    <w:p w:rsidR="00B67477" w:rsidRDefault="00B67477" w:rsidP="001348B2">
      <w:pPr>
        <w:ind w:left="-5" w:right="34"/>
      </w:pPr>
    </w:p>
    <w:p w:rsidR="00E838D2" w:rsidRDefault="00E838D2">
      <w:pPr>
        <w:spacing w:after="0" w:line="259" w:lineRule="auto"/>
        <w:ind w:left="0" w:firstLine="0"/>
      </w:pPr>
    </w:p>
    <w:p w:rsidR="00F346E7" w:rsidRPr="00F346E7" w:rsidRDefault="003F3503" w:rsidP="00F346E7">
      <w:pPr>
        <w:ind w:left="-5" w:right="34"/>
        <w:rPr>
          <w:b/>
          <w:u w:val="single"/>
        </w:rPr>
      </w:pPr>
      <w:r>
        <w:rPr>
          <w:b/>
          <w:u w:val="single"/>
        </w:rPr>
        <w:t>Online Portal Opening September 2017</w:t>
      </w:r>
      <w:r w:rsidR="00F346E7" w:rsidRPr="00F346E7">
        <w:rPr>
          <w:b/>
          <w:u w:val="single"/>
        </w:rPr>
        <w:t xml:space="preserve"> - Middle, High and Secondary</w:t>
      </w:r>
    </w:p>
    <w:p w:rsidR="001348B2" w:rsidRDefault="00F346E7" w:rsidP="00F346E7">
      <w:pPr>
        <w:ind w:left="-5" w:right="34"/>
      </w:pPr>
      <w:r>
        <w:t>The Online Portal for Admissions to Middle, High and Secon</w:t>
      </w:r>
      <w:r w:rsidR="003F3503">
        <w:t>dary Schools will Open in  September 2017</w:t>
      </w:r>
      <w:r>
        <w:t xml:space="preserve"> for children transferring from First to Middle (current Year 4) – Middle to High (current Year 8) and Primary to Secondary (current Year 6). Further information can be found on the County Council School Admissions page.</w:t>
      </w:r>
      <w:r w:rsidR="003F3503">
        <w:t xml:space="preserve"> </w:t>
      </w:r>
    </w:p>
    <w:p w:rsidR="00F346E7" w:rsidRDefault="001348B2" w:rsidP="00F346E7">
      <w:pPr>
        <w:ind w:left="-5" w:right="34"/>
      </w:pPr>
      <w:r>
        <w:rPr>
          <w:b/>
        </w:rPr>
        <w:t xml:space="preserve">PLEASE NOTE THAT </w:t>
      </w:r>
      <w:r w:rsidR="003F3503" w:rsidRPr="003F3503">
        <w:rPr>
          <w:b/>
        </w:rPr>
        <w:t>IT IS YOUR RESPONSIBILITY TO APPLY FOR A PLACE AT MIDDLE SCHOOL.</w:t>
      </w:r>
    </w:p>
    <w:p w:rsidR="006C3D83" w:rsidRDefault="006C3D83" w:rsidP="00C927D2">
      <w:pPr>
        <w:ind w:left="-5" w:right="34"/>
      </w:pPr>
    </w:p>
    <w:p w:rsidR="002B7384" w:rsidRDefault="002B7384" w:rsidP="00C927D2">
      <w:pPr>
        <w:ind w:left="-5" w:right="34"/>
        <w:rPr>
          <w:b/>
          <w:u w:val="single"/>
        </w:rPr>
      </w:pPr>
    </w:p>
    <w:p w:rsidR="001348B2" w:rsidRDefault="001348B2" w:rsidP="00C927D2">
      <w:pPr>
        <w:ind w:left="-5" w:right="34"/>
        <w:rPr>
          <w:b/>
          <w:u w:val="single"/>
        </w:rPr>
      </w:pPr>
    </w:p>
    <w:p w:rsidR="006C3D83" w:rsidRPr="006C3D83" w:rsidRDefault="006C3D83" w:rsidP="00C927D2">
      <w:pPr>
        <w:ind w:left="-5" w:right="34"/>
        <w:rPr>
          <w:b/>
          <w:u w:val="single"/>
        </w:rPr>
      </w:pPr>
      <w:r w:rsidRPr="006C3D83">
        <w:rPr>
          <w:b/>
          <w:u w:val="single"/>
        </w:rPr>
        <w:t>Uniform</w:t>
      </w:r>
    </w:p>
    <w:p w:rsidR="006C3D83" w:rsidRDefault="006C3D83" w:rsidP="00C927D2">
      <w:pPr>
        <w:ind w:left="-5" w:right="34"/>
      </w:pPr>
      <w:r>
        <w:t>Please ensure all uniform including wellies/shoes/PE kits are labelled with your child’s name. School cannot be responsible for unnamed items</w:t>
      </w:r>
      <w:r w:rsidR="006216CD">
        <w:t>,</w:t>
      </w:r>
      <w:r>
        <w:t xml:space="preserve"> sorry. </w:t>
      </w:r>
    </w:p>
    <w:p w:rsidR="003F3503" w:rsidRDefault="003F3503" w:rsidP="00C927D2">
      <w:pPr>
        <w:ind w:left="-5" w:right="34"/>
      </w:pPr>
      <w:r>
        <w:t>All pupils must wear full uniform and black school shoes please</w:t>
      </w:r>
    </w:p>
    <w:p w:rsidR="006C3D83" w:rsidRDefault="006C3D83" w:rsidP="00C927D2">
      <w:pPr>
        <w:ind w:left="-5" w:right="34"/>
      </w:pPr>
    </w:p>
    <w:p w:rsidR="003F3503" w:rsidRDefault="003F3503" w:rsidP="00C927D2">
      <w:pPr>
        <w:ind w:left="-5" w:right="34"/>
        <w:rPr>
          <w:b/>
          <w:u w:val="single"/>
        </w:rPr>
      </w:pPr>
    </w:p>
    <w:p w:rsidR="00E838D2" w:rsidRDefault="00727943" w:rsidP="00500B7D">
      <w:pPr>
        <w:pStyle w:val="Heading1"/>
        <w:ind w:left="0" w:firstLine="0"/>
      </w:pPr>
      <w:r>
        <w:t>Attendance</w:t>
      </w:r>
      <w:r>
        <w:rPr>
          <w:u w:val="none"/>
        </w:rPr>
        <w:t xml:space="preserve">  </w:t>
      </w:r>
    </w:p>
    <w:p w:rsidR="00E838D2" w:rsidRDefault="00727943">
      <w:pPr>
        <w:ind w:left="-5" w:right="34"/>
      </w:pPr>
      <w:r>
        <w:t xml:space="preserve">Please remember your child’s attendance in school is extremely important. Awards will continue to be given to each class with the best attendance. </w:t>
      </w:r>
    </w:p>
    <w:p w:rsidR="00E838D2" w:rsidRDefault="00727943">
      <w:pPr>
        <w:ind w:left="-5" w:right="34"/>
      </w:pPr>
      <w:r>
        <w:t xml:space="preserve">Can we remind parents about a section of the Education Act </w:t>
      </w:r>
      <w:proofErr w:type="gramStart"/>
      <w:r>
        <w:t>1996:</w:t>
      </w:r>
      <w:proofErr w:type="gramEnd"/>
      <w:r>
        <w:t xml:space="preserve"> </w:t>
      </w:r>
    </w:p>
    <w:p w:rsidR="00E838D2" w:rsidRDefault="00727943">
      <w:pPr>
        <w:ind w:left="-5" w:right="34"/>
      </w:pPr>
      <w: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E838D2" w:rsidRDefault="00727943">
      <w:pPr>
        <w:spacing w:after="0" w:line="249" w:lineRule="auto"/>
        <w:ind w:left="-5"/>
      </w:pPr>
      <w:r>
        <w:rPr>
          <w:b/>
        </w:rPr>
        <w:t xml:space="preserve">NO HOLIDAYS will be authorised in term time. </w:t>
      </w:r>
    </w:p>
    <w:p w:rsidR="00E838D2" w:rsidRDefault="00727943" w:rsidP="00500B7D">
      <w:pPr>
        <w:spacing w:after="0" w:line="259" w:lineRule="auto"/>
        <w:ind w:left="0" w:firstLine="0"/>
      </w:pPr>
      <w:r>
        <w:t xml:space="preserve">   </w:t>
      </w:r>
      <w:r>
        <w:rPr>
          <w:b/>
        </w:rPr>
        <w:t xml:space="preserve"> </w:t>
      </w:r>
    </w:p>
    <w:p w:rsidR="00E838D2" w:rsidRPr="006C3D83" w:rsidRDefault="00500B7D" w:rsidP="00630E0A">
      <w:pPr>
        <w:spacing w:after="0" w:line="259" w:lineRule="auto"/>
        <w:ind w:left="0" w:firstLine="0"/>
        <w:rPr>
          <w:b/>
          <w:u w:val="single"/>
        </w:rPr>
      </w:pPr>
      <w:r>
        <w:rPr>
          <w:b/>
          <w:u w:val="single"/>
        </w:rPr>
        <w:t>Harvest 2017</w:t>
      </w:r>
      <w:r w:rsidR="00727943" w:rsidRPr="006C3D83">
        <w:rPr>
          <w:b/>
          <w:u w:val="single"/>
        </w:rPr>
        <w:t xml:space="preserve"> </w:t>
      </w:r>
    </w:p>
    <w:p w:rsidR="00E838D2" w:rsidRDefault="00727943">
      <w:pPr>
        <w:ind w:left="-5" w:right="34"/>
      </w:pPr>
      <w:r>
        <w:t>We are hoping you will all jo</w:t>
      </w:r>
      <w:r w:rsidR="00C927D2">
        <w:t xml:space="preserve">in us to celebrate Harvest this </w:t>
      </w:r>
      <w:proofErr w:type="gramStart"/>
      <w:r w:rsidR="001348B2">
        <w:t>Autumn</w:t>
      </w:r>
      <w:proofErr w:type="gramEnd"/>
      <w:r w:rsidR="00500B7D">
        <w:t xml:space="preserve"> in school. </w:t>
      </w:r>
      <w:proofErr w:type="gramStart"/>
      <w:r w:rsidR="00C927D2">
        <w:t>More information to follow soon.</w:t>
      </w:r>
      <w:proofErr w:type="gramEnd"/>
    </w:p>
    <w:p w:rsidR="00E838D2" w:rsidRDefault="00727943">
      <w:pPr>
        <w:spacing w:after="0" w:line="259" w:lineRule="auto"/>
        <w:ind w:left="0" w:firstLine="0"/>
      </w:pPr>
      <w:r>
        <w:t xml:space="preserve"> </w:t>
      </w:r>
    </w:p>
    <w:p w:rsidR="00E838D2" w:rsidRDefault="00727943">
      <w:pPr>
        <w:pStyle w:val="Heading1"/>
        <w:ind w:left="-5"/>
        <w:rPr>
          <w:u w:val="none"/>
        </w:rPr>
      </w:pPr>
      <w:r>
        <w:t>Dates for diaries</w:t>
      </w:r>
      <w:r>
        <w:rPr>
          <w:u w:val="none"/>
        </w:rPr>
        <w:t xml:space="preserve"> </w:t>
      </w:r>
    </w:p>
    <w:p w:rsidR="006216CD" w:rsidRDefault="006216CD" w:rsidP="006216CD">
      <w:pPr>
        <w:ind w:left="-5" w:right="34"/>
      </w:pPr>
      <w:r>
        <w:t>Fri 9</w:t>
      </w:r>
      <w:r w:rsidRPr="00C927D2">
        <w:rPr>
          <w:vertAlign w:val="superscript"/>
        </w:rPr>
        <w:t>th</w:t>
      </w:r>
      <w:r>
        <w:t xml:space="preserve"> Sept – </w:t>
      </w:r>
      <w:r w:rsidRPr="006C3D83">
        <w:rPr>
          <w:b/>
        </w:rPr>
        <w:t>NO Family Worship</w:t>
      </w:r>
      <w:r>
        <w:rPr>
          <w:b/>
        </w:rPr>
        <w:t xml:space="preserve"> </w:t>
      </w:r>
      <w:r>
        <w:t>- settling all classes this week!</w:t>
      </w:r>
    </w:p>
    <w:p w:rsidR="00E838D2" w:rsidRDefault="006216CD">
      <w:pPr>
        <w:spacing w:after="41"/>
        <w:ind w:left="-5" w:right="34"/>
      </w:pPr>
      <w:r>
        <w:t>Wed 13</w:t>
      </w:r>
      <w:r w:rsidRPr="006216CD">
        <w:rPr>
          <w:vertAlign w:val="superscript"/>
        </w:rPr>
        <w:t>th</w:t>
      </w:r>
      <w:r>
        <w:t xml:space="preserve"> Sept - S</w:t>
      </w:r>
      <w:r w:rsidR="00727943">
        <w:t xml:space="preserve">WIMMING </w:t>
      </w:r>
      <w:r>
        <w:t>begins</w:t>
      </w:r>
      <w:r w:rsidR="00500B7D">
        <w:t xml:space="preserve"> for Y</w:t>
      </w:r>
      <w:r w:rsidR="00AA24EE">
        <w:t>3/4</w:t>
      </w:r>
      <w:r>
        <w:t>; don’t forget new day and new fees, thank you</w:t>
      </w:r>
    </w:p>
    <w:p w:rsidR="006216CD" w:rsidRDefault="006216CD" w:rsidP="006216CD">
      <w:pPr>
        <w:spacing w:after="35"/>
        <w:ind w:left="-5" w:right="34"/>
      </w:pPr>
      <w:r>
        <w:t>Fri 15</w:t>
      </w:r>
      <w:r w:rsidRPr="006C3D83">
        <w:rPr>
          <w:vertAlign w:val="superscript"/>
        </w:rPr>
        <w:t>th</w:t>
      </w:r>
      <w:r>
        <w:t xml:space="preserve"> Sept – </w:t>
      </w:r>
      <w:r>
        <w:t>f</w:t>
      </w:r>
      <w:r>
        <w:t>irst Family Worship of the year</w:t>
      </w:r>
      <w:r>
        <w:t xml:space="preserve"> at 9am</w:t>
      </w:r>
    </w:p>
    <w:p w:rsidR="00E838D2" w:rsidRDefault="006216CD" w:rsidP="006216CD">
      <w:pPr>
        <w:spacing w:after="33"/>
        <w:ind w:left="0" w:right="34" w:firstLine="0"/>
      </w:pPr>
      <w:r>
        <w:t>Mon 18</w:t>
      </w:r>
      <w:r w:rsidRPr="006216CD">
        <w:rPr>
          <w:vertAlign w:val="superscript"/>
        </w:rPr>
        <w:t>th</w:t>
      </w:r>
      <w:r>
        <w:t xml:space="preserve"> Sept</w:t>
      </w:r>
      <w:r w:rsidR="00727943">
        <w:t xml:space="preserve"> – Messy </w:t>
      </w:r>
      <w:r>
        <w:t>Church</w:t>
      </w:r>
      <w:r w:rsidR="00727943">
        <w:t xml:space="preserve"> begin</w:t>
      </w:r>
      <w:r>
        <w:t xml:space="preserve">s – new day of the week for the </w:t>
      </w:r>
      <w:proofErr w:type="gramStart"/>
      <w:r>
        <w:t>new year</w:t>
      </w:r>
      <w:proofErr w:type="gramEnd"/>
      <w:r>
        <w:t xml:space="preserve"> - c</w:t>
      </w:r>
      <w:r w:rsidR="00727943">
        <w:t xml:space="preserve">ome and have a cuppa and enjoy the fun! </w:t>
      </w:r>
    </w:p>
    <w:p w:rsidR="006C3D83" w:rsidRDefault="00500B7D" w:rsidP="006C3D83">
      <w:pPr>
        <w:spacing w:after="35"/>
        <w:ind w:left="-5" w:right="34"/>
      </w:pPr>
      <w:r>
        <w:t>Fri 15</w:t>
      </w:r>
      <w:r w:rsidRPr="00500B7D">
        <w:rPr>
          <w:vertAlign w:val="superscript"/>
        </w:rPr>
        <w:t>th</w:t>
      </w:r>
      <w:r w:rsidR="00727943">
        <w:t xml:space="preserve">Sept- Friends AGM </w:t>
      </w:r>
      <w:r w:rsidR="001348B2">
        <w:t>after Worship -</w:t>
      </w:r>
      <w:r w:rsidR="003513B2">
        <w:t xml:space="preserve"> all welcome old and new!</w:t>
      </w:r>
    </w:p>
    <w:p w:rsidR="0063320C" w:rsidRDefault="00500B7D" w:rsidP="006C3D83">
      <w:pPr>
        <w:spacing w:after="35"/>
        <w:ind w:left="-5" w:right="34"/>
      </w:pPr>
      <w:r>
        <w:t>Tues 26</w:t>
      </w:r>
      <w:r w:rsidRPr="00500B7D">
        <w:rPr>
          <w:vertAlign w:val="superscript"/>
        </w:rPr>
        <w:t>th</w:t>
      </w:r>
      <w:r>
        <w:t xml:space="preserve"> Sept </w:t>
      </w:r>
      <w:proofErr w:type="spellStart"/>
      <w:r>
        <w:t>Sept</w:t>
      </w:r>
      <w:proofErr w:type="spellEnd"/>
      <w:r>
        <w:t xml:space="preserve">- KS1 </w:t>
      </w:r>
      <w:r w:rsidR="0063320C">
        <w:t>class</w:t>
      </w:r>
      <w:r>
        <w:t xml:space="preserve">es </w:t>
      </w:r>
      <w:r w:rsidR="001348B2">
        <w:t xml:space="preserve">- </w:t>
      </w:r>
      <w:r>
        <w:t>Farm visit</w:t>
      </w:r>
      <w:r w:rsidR="0063320C">
        <w:t>, l</w:t>
      </w:r>
      <w:r>
        <w:t xml:space="preserve">etter to follow </w:t>
      </w:r>
    </w:p>
    <w:p w:rsidR="00E838D2" w:rsidRDefault="00C927D2" w:rsidP="006C3D83">
      <w:pPr>
        <w:spacing w:after="39"/>
        <w:ind w:left="0" w:right="34" w:firstLine="0"/>
      </w:pPr>
      <w:proofErr w:type="gramStart"/>
      <w:r>
        <w:t xml:space="preserve">Fri </w:t>
      </w:r>
      <w:r w:rsidR="00727943">
        <w:t xml:space="preserve"> </w:t>
      </w:r>
      <w:r w:rsidR="00500B7D">
        <w:t>29</w:t>
      </w:r>
      <w:r w:rsidR="006C3D83" w:rsidRPr="006C3D83">
        <w:rPr>
          <w:vertAlign w:val="superscript"/>
        </w:rPr>
        <w:t>th</w:t>
      </w:r>
      <w:proofErr w:type="gramEnd"/>
      <w:r w:rsidR="006C3D83">
        <w:t xml:space="preserve"> </w:t>
      </w:r>
      <w:r w:rsidR="00727943">
        <w:t>Sept –</w:t>
      </w:r>
      <w:r w:rsidR="006C3D83">
        <w:t xml:space="preserve"> Family Worship/</w:t>
      </w:r>
      <w:r w:rsidR="00727943">
        <w:t xml:space="preserve"> </w:t>
      </w:r>
      <w:r w:rsidR="003513B2">
        <w:t xml:space="preserve">MacMillan Coffee </w:t>
      </w:r>
      <w:r w:rsidR="006C3D83">
        <w:t xml:space="preserve">afternoon </w:t>
      </w:r>
      <w:r w:rsidR="003513B2">
        <w:t>- cakes, biscuits and a cuppa for all for a good cause</w:t>
      </w:r>
      <w:r w:rsidR="006C3D83">
        <w:t xml:space="preserve"> at 2pm</w:t>
      </w:r>
      <w:r w:rsidR="003513B2">
        <w:t>.</w:t>
      </w:r>
    </w:p>
    <w:p w:rsidR="00EE6F32" w:rsidRDefault="00500B7D" w:rsidP="006C3D83">
      <w:pPr>
        <w:spacing w:after="39"/>
        <w:ind w:left="0" w:right="34" w:firstLine="0"/>
      </w:pPr>
      <w:proofErr w:type="gramStart"/>
      <w:r>
        <w:t>Week beginning 9th</w:t>
      </w:r>
      <w:r w:rsidR="00EE6F32">
        <w:t xml:space="preserve"> Oct – Parents meetings- days and times to be confirmed.</w:t>
      </w:r>
      <w:proofErr w:type="gramEnd"/>
      <w:r w:rsidR="00EE6F32">
        <w:t xml:space="preserve"> </w:t>
      </w:r>
    </w:p>
    <w:p w:rsidR="00E838D2" w:rsidRDefault="00500B7D" w:rsidP="00C927D2">
      <w:pPr>
        <w:ind w:left="-5" w:right="34"/>
        <w:rPr>
          <w:b/>
        </w:rPr>
      </w:pPr>
      <w:r>
        <w:rPr>
          <w:b/>
        </w:rPr>
        <w:t>Fri 20</w:t>
      </w:r>
      <w:r w:rsidR="00AA24EE">
        <w:rPr>
          <w:b/>
        </w:rPr>
        <w:t>th Oct - Half term</w:t>
      </w:r>
      <w:r w:rsidR="001348B2">
        <w:rPr>
          <w:b/>
        </w:rPr>
        <w:t xml:space="preserve"> -</w:t>
      </w:r>
      <w:r w:rsidR="00EE6F32">
        <w:rPr>
          <w:b/>
        </w:rPr>
        <w:t xml:space="preserve"> School closes as normal at 3.15pm</w:t>
      </w:r>
    </w:p>
    <w:p w:rsidR="001348B2" w:rsidRDefault="001348B2" w:rsidP="00C927D2">
      <w:pPr>
        <w:ind w:left="-5" w:right="34"/>
        <w:rPr>
          <w:b/>
        </w:rPr>
      </w:pPr>
    </w:p>
    <w:p w:rsidR="00E838D2" w:rsidRDefault="00E838D2">
      <w:pPr>
        <w:spacing w:after="0" w:line="259" w:lineRule="auto"/>
        <w:ind w:left="0" w:firstLine="0"/>
      </w:pPr>
    </w:p>
    <w:p w:rsidR="00E838D2" w:rsidRDefault="00500B7D">
      <w:pPr>
        <w:pStyle w:val="Heading1"/>
        <w:ind w:left="-5"/>
      </w:pPr>
      <w:r>
        <w:t>Breakfast Club for Sept 17</w:t>
      </w:r>
      <w:r w:rsidR="00727943">
        <w:rPr>
          <w:u w:val="none"/>
        </w:rPr>
        <w:t xml:space="preserve"> </w:t>
      </w:r>
    </w:p>
    <w:p w:rsidR="00E838D2" w:rsidRDefault="00727943">
      <w:pPr>
        <w:ind w:left="-5" w:right="34"/>
      </w:pPr>
      <w:r>
        <w:t>Places must be booked at the office on a MONDAY and the cost i</w:t>
      </w:r>
      <w:r w:rsidR="00C927D2">
        <w:t xml:space="preserve">s £1 per session, 8.15- 8.55am and payment must be made when booking. No places will be available without prior payment please. </w:t>
      </w:r>
      <w:r>
        <w:t xml:space="preserve">Doors will open at 8.15am and close at 8.30am when a member of staff will be on duty. </w:t>
      </w:r>
      <w:r>
        <w:rPr>
          <w:rFonts w:ascii="Times New Roman" w:eastAsia="Times New Roman" w:hAnsi="Times New Roman" w:cs="Times New Roman"/>
        </w:rPr>
        <w:t xml:space="preserve"> </w:t>
      </w:r>
    </w:p>
    <w:p w:rsidR="00E838D2" w:rsidRDefault="00727943">
      <w:pPr>
        <w:spacing w:after="0" w:line="259" w:lineRule="auto"/>
        <w:ind w:left="0" w:firstLine="0"/>
      </w:pPr>
      <w:r>
        <w:rPr>
          <w:b/>
        </w:rPr>
        <w:t xml:space="preserve"> </w:t>
      </w:r>
    </w:p>
    <w:p w:rsidR="00E838D2" w:rsidRDefault="00727943">
      <w:pPr>
        <w:pStyle w:val="Heading1"/>
        <w:ind w:left="-5"/>
      </w:pPr>
      <w:r>
        <w:t>School Lunches</w:t>
      </w:r>
      <w:r>
        <w:rPr>
          <w:u w:val="none"/>
        </w:rPr>
        <w:t xml:space="preserve"> </w:t>
      </w:r>
    </w:p>
    <w:p w:rsidR="00E838D2" w:rsidRDefault="00A348F2">
      <w:pPr>
        <w:ind w:left="-5" w:right="34"/>
      </w:pPr>
      <w:r>
        <w:t>Mrs Palmer</w:t>
      </w:r>
      <w:r w:rsidR="00727943">
        <w:t xml:space="preserve"> has planned some really delicious healthy and wholesome lunches this term. </w:t>
      </w:r>
    </w:p>
    <w:p w:rsidR="00A348F2" w:rsidRPr="00500B7D" w:rsidRDefault="00F346E7" w:rsidP="00500B7D">
      <w:pPr>
        <w:ind w:left="-5" w:right="34"/>
      </w:pPr>
      <w:r>
        <w:t>School lunches cost only £2.20</w:t>
      </w:r>
      <w:r w:rsidR="00727943">
        <w:t xml:space="preserve"> per day. </w:t>
      </w:r>
      <w:r w:rsidRPr="00F346E7">
        <w:t>Tina the cook uses recipes/menus to accommodate what the children enjoy. This is often the roast lunch she makes and the casseroles/stews she provides for our children.  We will have lots of exciting themed days coming up in the year.</w:t>
      </w:r>
    </w:p>
    <w:p w:rsidR="00E838D2" w:rsidRDefault="00727943">
      <w:pPr>
        <w:spacing w:after="1" w:line="239" w:lineRule="auto"/>
        <w:ind w:left="-5" w:right="177"/>
        <w:jc w:val="both"/>
      </w:pPr>
      <w:r>
        <w:rPr>
          <w:b/>
          <w:u w:val="single" w:color="000000"/>
        </w:rPr>
        <w:t>Reception, Year 1 and Year 2</w:t>
      </w:r>
      <w:r w:rsidR="00A348F2">
        <w:t xml:space="preserve"> will continue to </w:t>
      </w:r>
      <w:r>
        <w:t xml:space="preserve">receive a </w:t>
      </w:r>
      <w:r w:rsidR="00C927D2">
        <w:t xml:space="preserve">universal </w:t>
      </w:r>
      <w:r>
        <w:t xml:space="preserve">free school lunch </w:t>
      </w:r>
      <w:r>
        <w:rPr>
          <w:u w:val="single" w:color="000000"/>
        </w:rPr>
        <w:t>EVERY DAY</w:t>
      </w:r>
      <w:r>
        <w:t xml:space="preserve">.  Only parents who have opted out of this provision will be expected to send their child to school with a packed lunch.  </w:t>
      </w:r>
    </w:p>
    <w:p w:rsidR="001348B2" w:rsidRDefault="00727943">
      <w:pPr>
        <w:spacing w:after="0" w:line="249" w:lineRule="auto"/>
        <w:ind w:left="-5"/>
        <w:rPr>
          <w:b/>
        </w:rPr>
      </w:pPr>
      <w:r>
        <w:rPr>
          <w:b/>
          <w:u w:val="single" w:color="000000"/>
        </w:rPr>
        <w:t>Year 3 and Year 4</w:t>
      </w:r>
      <w:r>
        <w:rPr>
          <w:b/>
        </w:rPr>
        <w:t xml:space="preserve"> having school lunches will still need to pay on a Monday morning please. </w:t>
      </w:r>
    </w:p>
    <w:p w:rsidR="001348B2" w:rsidRPr="00B67477" w:rsidRDefault="001348B2">
      <w:pPr>
        <w:spacing w:after="0" w:line="249" w:lineRule="auto"/>
        <w:ind w:left="-5"/>
        <w:rPr>
          <w:b/>
          <w:u w:val="single"/>
        </w:rPr>
      </w:pPr>
      <w:r w:rsidRPr="00B67477">
        <w:rPr>
          <w:b/>
          <w:u w:val="single"/>
        </w:rPr>
        <w:t>***</w:t>
      </w:r>
      <w:r w:rsidR="00727943" w:rsidRPr="00B67477">
        <w:rPr>
          <w:b/>
          <w:u w:val="single"/>
        </w:rPr>
        <w:t xml:space="preserve">THIS MUST COME IN AN ENVELOPE/PURSE WITH YOUR CHILD’S NAME CLEARLY MARKED AND WILL BE COLLECTED BY THE TEACHER </w:t>
      </w:r>
      <w:r w:rsidRPr="00B67477">
        <w:rPr>
          <w:b/>
          <w:u w:val="single"/>
        </w:rPr>
        <w:t>TO BE PASSED ON TO THE OFFICE***</w:t>
      </w:r>
    </w:p>
    <w:p w:rsidR="001348B2" w:rsidRPr="00B67477" w:rsidRDefault="001348B2">
      <w:pPr>
        <w:spacing w:after="0" w:line="249" w:lineRule="auto"/>
        <w:ind w:left="-5"/>
        <w:rPr>
          <w:b/>
          <w:u w:val="single"/>
        </w:rPr>
      </w:pPr>
      <w:r w:rsidRPr="00B67477">
        <w:rPr>
          <w:b/>
          <w:u w:val="single"/>
        </w:rPr>
        <w:t>***PLEASE AVOID PAYING AT THE OFFICE TO ALLIVIATE CONGENSTION ON A MONDAY MORNING, THANK YOU***</w:t>
      </w:r>
    </w:p>
    <w:p w:rsidR="00E838D2" w:rsidRPr="001348B2" w:rsidRDefault="00727943" w:rsidP="001348B2">
      <w:pPr>
        <w:ind w:left="-5" w:right="34"/>
        <w:jc w:val="center"/>
        <w:rPr>
          <w:u w:val="single"/>
        </w:rPr>
      </w:pPr>
      <w:r w:rsidRPr="001348B2">
        <w:rPr>
          <w:u w:val="single"/>
        </w:rPr>
        <w:t>Thank you for your co-operation and support with this</w:t>
      </w:r>
      <w:r w:rsidR="001348B2" w:rsidRPr="001348B2">
        <w:rPr>
          <w:u w:val="single"/>
        </w:rPr>
        <w:t>.</w:t>
      </w:r>
    </w:p>
    <w:p w:rsidR="00E838D2" w:rsidRDefault="00727943">
      <w:pPr>
        <w:spacing w:after="0" w:line="259" w:lineRule="auto"/>
        <w:ind w:left="0" w:firstLine="0"/>
      </w:pPr>
      <w:r>
        <w:t xml:space="preserve"> </w:t>
      </w:r>
    </w:p>
    <w:p w:rsidR="00E838D2" w:rsidRDefault="00727943">
      <w:pPr>
        <w:pStyle w:val="Heading1"/>
        <w:ind w:left="-5"/>
      </w:pPr>
      <w:r>
        <w:t>Packed lunch help</w:t>
      </w:r>
      <w:r>
        <w:rPr>
          <w:u w:val="none"/>
        </w:rPr>
        <w:t xml:space="preserve"> </w:t>
      </w:r>
    </w:p>
    <w:p w:rsidR="00E838D2" w:rsidRDefault="00727943">
      <w:pPr>
        <w:spacing w:after="1" w:line="239" w:lineRule="auto"/>
        <w:ind w:left="-5" w:right="177"/>
        <w:jc w:val="both"/>
      </w:pPr>
      <w:r>
        <w:t xml:space="preserve">We are a Healthy School and to help us to maintain this award we need to ensure that all packed lunches are balanced and healthy. A sandwich, one savoury item, fruit/veg and yogurts are a good option. Please ensure your child does not bring any fizzy drinks and sweets/chocolate in their lunchboxes and bags. </w:t>
      </w:r>
      <w:r>
        <w:rPr>
          <w:b/>
        </w:rPr>
        <w:t>We encourage savoury sandwiches, fruit, yogurts, healthy savoury snacks and 1 treat (biscuit/cake). Chocolate bars/sweets will be sent back home in their lunchboxes.</w:t>
      </w:r>
      <w:r>
        <w:t xml:space="preserve"> </w:t>
      </w:r>
    </w:p>
    <w:p w:rsidR="00E838D2" w:rsidRDefault="00727943">
      <w:pPr>
        <w:ind w:left="-5" w:right="34"/>
      </w:pPr>
      <w:r>
        <w:t xml:space="preserve">For those parents/carers who would like some interesting and exciting ideas to liven up and make their child’s packed lunches healthier please use the website links below: </w:t>
      </w:r>
    </w:p>
    <w:p w:rsidR="00E838D2" w:rsidRDefault="00727943">
      <w:pPr>
        <w:ind w:left="-5" w:right="34"/>
      </w:pPr>
      <w:r>
        <w:t xml:space="preserve">http://www.childrensfoodtrust.org.uk/resources/packed-lunch-menus-and-recipes </w:t>
      </w:r>
      <w:hyperlink r:id="rId13">
        <w:r>
          <w:rPr>
            <w:color w:val="0000FF"/>
            <w:u w:val="single" w:color="0000FF"/>
          </w:rPr>
          <w:t>http://www.nhs.uk/Change4Life/Pages/healthy</w:t>
        </w:r>
      </w:hyperlink>
      <w:hyperlink r:id="rId14">
        <w:r>
          <w:rPr>
            <w:color w:val="0000FF"/>
            <w:u w:val="single" w:color="0000FF"/>
          </w:rPr>
          <w:t>-</w:t>
        </w:r>
      </w:hyperlink>
      <w:hyperlink r:id="rId15">
        <w:r>
          <w:rPr>
            <w:color w:val="0000FF"/>
            <w:u w:val="single" w:color="0000FF"/>
          </w:rPr>
          <w:t>lunchbox</w:t>
        </w:r>
      </w:hyperlink>
      <w:hyperlink r:id="rId16">
        <w:r>
          <w:rPr>
            <w:color w:val="0000FF"/>
            <w:u w:val="single" w:color="0000FF"/>
          </w:rPr>
          <w:t>-</w:t>
        </w:r>
      </w:hyperlink>
      <w:hyperlink r:id="rId17">
        <w:r>
          <w:rPr>
            <w:color w:val="0000FF"/>
            <w:u w:val="single" w:color="0000FF"/>
          </w:rPr>
          <w:t>picnic.aspx</w:t>
        </w:r>
      </w:hyperlink>
      <w:hyperlink r:id="rId18">
        <w:r>
          <w:t xml:space="preserve"> </w:t>
        </w:r>
      </w:hyperlink>
    </w:p>
    <w:p w:rsidR="00E838D2" w:rsidRDefault="00E838D2">
      <w:pPr>
        <w:spacing w:after="0" w:line="259" w:lineRule="auto"/>
        <w:ind w:left="0" w:firstLine="0"/>
      </w:pPr>
    </w:p>
    <w:p w:rsidR="00E838D2" w:rsidRDefault="00727943">
      <w:pPr>
        <w:pStyle w:val="Heading1"/>
        <w:ind w:left="-5"/>
      </w:pPr>
      <w:r>
        <w:t>FREE SCHOOL MEALS (PUPIL PREMIUM)</w:t>
      </w:r>
      <w:r>
        <w:rPr>
          <w:u w:val="none"/>
        </w:rPr>
        <w:t xml:space="preserve"> </w:t>
      </w:r>
    </w:p>
    <w:p w:rsidR="00E838D2" w:rsidRDefault="00727943">
      <w:pPr>
        <w:ind w:left="-5" w:right="34"/>
      </w:pPr>
      <w:r>
        <w:t xml:space="preserve">Some parents/carers whose income is below £16,190 per family are entitled to Free School Meals </w:t>
      </w:r>
      <w:r>
        <w:rPr>
          <w:b/>
        </w:rPr>
        <w:t xml:space="preserve">(OFSTED call this pupil premium). </w:t>
      </w:r>
      <w:r w:rsidR="004E2ACE">
        <w:t xml:space="preserve">The school currently receives </w:t>
      </w:r>
      <w: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w:t>
      </w:r>
      <w:r>
        <w:lastRenderedPageBreak/>
        <w:t xml:space="preserve">subsidise Breakfast and Afterschool clubs and support half the cost of residential and school visits. </w:t>
      </w:r>
    </w:p>
    <w:p w:rsidR="00E020D1" w:rsidRDefault="001348B2" w:rsidP="00727943">
      <w:pPr>
        <w:ind w:left="-5" w:right="34"/>
      </w:pPr>
      <w:r>
        <w:t>Information leaflets are</w:t>
      </w:r>
      <w:r w:rsidR="00E020D1">
        <w:t xml:space="preserve"> available in the Main Entrance and the FMS telephone no is </w:t>
      </w:r>
    </w:p>
    <w:p w:rsidR="00E838D2" w:rsidRDefault="00E020D1" w:rsidP="00727943">
      <w:pPr>
        <w:ind w:left="-5" w:right="34"/>
      </w:pPr>
      <w:r>
        <w:t>01670 623592</w:t>
      </w:r>
    </w:p>
    <w:p w:rsidR="00E838D2" w:rsidRDefault="00727943">
      <w:pPr>
        <w:spacing w:after="0" w:line="259" w:lineRule="auto"/>
        <w:ind w:left="0" w:firstLine="0"/>
      </w:pPr>
      <w:r>
        <w:rPr>
          <w:b/>
        </w:rPr>
        <w:t xml:space="preserve"> </w:t>
      </w:r>
    </w:p>
    <w:p w:rsidR="001348B2" w:rsidRDefault="001348B2">
      <w:pPr>
        <w:ind w:left="-5" w:right="1077"/>
        <w:rPr>
          <w:b/>
          <w:u w:val="single" w:color="000000"/>
        </w:rPr>
      </w:pPr>
    </w:p>
    <w:p w:rsidR="00E838D2" w:rsidRDefault="00727943">
      <w:pPr>
        <w:ind w:left="-5" w:right="1077"/>
      </w:pPr>
      <w:r>
        <w:rPr>
          <w:b/>
          <w:u w:val="single" w:color="000000"/>
        </w:rPr>
        <w:t>Easy Fund Raising</w:t>
      </w:r>
      <w:r>
        <w:rPr>
          <w:b/>
        </w:rPr>
        <w:t xml:space="preserve"> </w:t>
      </w:r>
      <w:hyperlink r:id="rId19">
        <w:r>
          <w:rPr>
            <w:color w:val="0000FF"/>
            <w:u w:val="single" w:color="0000FF"/>
          </w:rPr>
          <w:t>www.easyfundraising.org.uk</w:t>
        </w:r>
      </w:hyperlink>
      <w:hyperlink r:id="rId20">
        <w:r>
          <w:t>.</w:t>
        </w:r>
      </w:hyperlink>
      <w:r>
        <w:t xml:space="preserve"> Please register and keep Shopping online on this website for school funds. Every penny you spend helps school.</w:t>
      </w:r>
    </w:p>
    <w:p w:rsidR="00E838D2" w:rsidRDefault="00727943"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21"/>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22"/>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3"/>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4"/>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5"/>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6"/>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7"/>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8"/>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9"/>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30"/>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31"/>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32"/>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E8132C">
                              <w:pPr>
                                <w:spacing w:after="160" w:line="259" w:lineRule="auto"/>
                                <w:ind w:left="0" w:firstLine="0"/>
                              </w:pPr>
                              <w:hyperlink r:id="rId33">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3"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oPh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y5l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HRCg+E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4"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5"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6"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7"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8"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9"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0"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1"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2"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3"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4"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5"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E8132C">
                        <w:pPr>
                          <w:spacing w:after="160" w:line="259" w:lineRule="auto"/>
                          <w:ind w:left="0" w:firstLine="0"/>
                        </w:pPr>
                        <w:hyperlink r:id="rId46">
                          <w:r w:rsidR="00727943">
                            <w:rPr>
                              <w:rFonts w:ascii="Arial" w:eastAsia="Arial" w:hAnsi="Arial" w:cs="Arial"/>
                              <w:color w:val="231F20"/>
                            </w:rPr>
                            <w:t xml:space="preserve"> </w:t>
                          </w:r>
                        </w:hyperlink>
                      </w:p>
                    </w:txbxContent>
                  </v:textbox>
                </v:rect>
                <w10:anchorlock/>
              </v:group>
            </w:pict>
          </mc:Fallback>
        </mc:AlternateContent>
      </w:r>
      <w:r>
        <w:rPr>
          <w:b/>
        </w:rPr>
        <w:t xml:space="preserve">  </w:t>
      </w:r>
    </w:p>
    <w:p w:rsidR="001348B2" w:rsidRDefault="001348B2">
      <w:pPr>
        <w:spacing w:after="1" w:line="239" w:lineRule="auto"/>
        <w:ind w:left="-5" w:right="506"/>
        <w:jc w:val="both"/>
        <w:rPr>
          <w:b/>
          <w:u w:val="single"/>
        </w:rPr>
      </w:pPr>
    </w:p>
    <w:p w:rsidR="00727943" w:rsidRPr="00727943" w:rsidRDefault="00727943">
      <w:pPr>
        <w:spacing w:after="1" w:line="239" w:lineRule="auto"/>
        <w:ind w:left="-5" w:right="506"/>
        <w:jc w:val="both"/>
        <w:rPr>
          <w:b/>
          <w:u w:val="single"/>
        </w:rPr>
      </w:pPr>
      <w:r w:rsidRPr="00727943">
        <w:rPr>
          <w:b/>
          <w:u w:val="single"/>
        </w:rPr>
        <w:t>NO Jewellery</w:t>
      </w:r>
    </w:p>
    <w:p w:rsidR="00727943" w:rsidRDefault="00727943" w:rsidP="00727943">
      <w:pPr>
        <w:spacing w:after="1" w:line="239" w:lineRule="auto"/>
        <w:ind w:left="-5" w:right="506"/>
        <w:jc w:val="both"/>
      </w:pPr>
      <w:r>
        <w:rPr>
          <w:b/>
        </w:rPr>
        <w:t xml:space="preserve">We cannot allow any earrings or jewellery in school for PE or in the Early Years Unit.  </w:t>
      </w:r>
      <w:r>
        <w:t xml:space="preserve">Your child’s earrings need to be removed or taped up. Please ensure this happens or your child may miss out on valuable activities across the day. This is for health and safety reasons.  </w:t>
      </w:r>
    </w:p>
    <w:p w:rsidR="00A7572E" w:rsidRDefault="00A7572E" w:rsidP="00727943">
      <w:pPr>
        <w:spacing w:after="1" w:line="239" w:lineRule="auto"/>
        <w:ind w:left="-5" w:right="506"/>
        <w:jc w:val="both"/>
      </w:pPr>
    </w:p>
    <w:p w:rsidR="00A7572E" w:rsidRDefault="00A7572E" w:rsidP="00727943">
      <w:pPr>
        <w:spacing w:after="1" w:line="239" w:lineRule="auto"/>
        <w:ind w:left="-5" w:right="506"/>
        <w:jc w:val="both"/>
      </w:pPr>
      <w:bookmarkStart w:id="0" w:name="_GoBack"/>
      <w:bookmarkEnd w:id="0"/>
    </w:p>
    <w:p w:rsidR="00E838D2" w:rsidRDefault="00727943" w:rsidP="00727943">
      <w:pPr>
        <w:spacing w:after="1" w:line="239" w:lineRule="auto"/>
        <w:ind w:left="-5" w:right="506"/>
        <w:jc w:val="both"/>
      </w:pPr>
      <w:r>
        <w:rPr>
          <w:b/>
        </w:rPr>
        <w:t xml:space="preserve"> </w:t>
      </w:r>
    </w:p>
    <w:p w:rsidR="00EE6F32" w:rsidRDefault="004E2ACE" w:rsidP="004E2ACE">
      <w:pPr>
        <w:spacing w:after="163" w:line="249" w:lineRule="auto"/>
        <w:ind w:left="-5"/>
        <w:rPr>
          <w:b/>
        </w:rPr>
      </w:pPr>
      <w:r>
        <w:rPr>
          <w:b/>
        </w:rPr>
        <w:t xml:space="preserve">Kind Regards </w:t>
      </w:r>
    </w:p>
    <w:p w:rsidR="001348B2" w:rsidRDefault="00727943" w:rsidP="004E2ACE">
      <w:pPr>
        <w:spacing w:after="163" w:line="249" w:lineRule="auto"/>
        <w:ind w:left="-5"/>
        <w:rPr>
          <w:sz w:val="22"/>
        </w:rPr>
      </w:pPr>
      <w:r>
        <w:rPr>
          <w:rFonts w:ascii="Freestyle Script" w:eastAsia="Freestyle Script" w:hAnsi="Freestyle Script" w:cs="Freestyle Script"/>
          <w:color w:val="3366FF"/>
          <w:sz w:val="52"/>
        </w:rPr>
        <w:t>Louise Laskey</w:t>
      </w:r>
      <w:r>
        <w:rPr>
          <w:sz w:val="22"/>
        </w:rPr>
        <w:t xml:space="preserve"> </w:t>
      </w:r>
    </w:p>
    <w:p w:rsidR="001348B2" w:rsidRDefault="00727943" w:rsidP="001348B2">
      <w:pPr>
        <w:pStyle w:val="NoSpacing"/>
      </w:pPr>
      <w:r>
        <w:t>Mrs L Laskey</w:t>
      </w:r>
    </w:p>
    <w:p w:rsidR="00E838D2" w:rsidRDefault="00727943" w:rsidP="001348B2">
      <w:pPr>
        <w:pStyle w:val="NoSpacing"/>
      </w:pPr>
      <w:r>
        <w:t xml:space="preserve"> Head Teacher </w:t>
      </w:r>
    </w:p>
    <w:p w:rsidR="00E838D2" w:rsidRDefault="00727943">
      <w:pPr>
        <w:spacing w:after="0" w:line="259" w:lineRule="auto"/>
        <w:ind w:left="0" w:firstLine="0"/>
      </w:pPr>
      <w:r>
        <w:rPr>
          <w:sz w:val="22"/>
        </w:rPr>
        <w:t xml:space="preserve"> </w:t>
      </w:r>
    </w:p>
    <w:p w:rsidR="00E838D2" w:rsidRDefault="00727943">
      <w:pPr>
        <w:spacing w:after="0" w:line="259" w:lineRule="auto"/>
        <w:ind w:left="0" w:firstLine="0"/>
      </w:pPr>
      <w:r>
        <w:rPr>
          <w:sz w:val="22"/>
        </w:rPr>
        <w:t xml:space="preserve"> </w:t>
      </w:r>
    </w:p>
    <w:p w:rsidR="00E838D2" w:rsidRDefault="00727943">
      <w:pPr>
        <w:spacing w:after="0" w:line="259" w:lineRule="auto"/>
        <w:ind w:left="0" w:firstLine="0"/>
      </w:pPr>
      <w:r>
        <w:rPr>
          <w:sz w:val="22"/>
        </w:rPr>
        <w:t xml:space="preserve"> </w:t>
      </w:r>
    </w:p>
    <w:p w:rsidR="00E838D2" w:rsidRDefault="00727943">
      <w:pPr>
        <w:spacing w:after="0" w:line="259" w:lineRule="auto"/>
        <w:ind w:left="0" w:firstLine="0"/>
      </w:pPr>
      <w:r>
        <w:rPr>
          <w:sz w:val="22"/>
        </w:rPr>
        <w:t xml:space="preserve"> </w:t>
      </w:r>
    </w:p>
    <w:p w:rsidR="00E838D2" w:rsidRDefault="00727943">
      <w:pPr>
        <w:spacing w:after="0" w:line="259" w:lineRule="auto"/>
        <w:ind w:left="0" w:firstLine="0"/>
      </w:pPr>
      <w:r>
        <w:rPr>
          <w:sz w:val="22"/>
        </w:rPr>
        <w:t xml:space="preserve"> </w:t>
      </w:r>
    </w:p>
    <w:p w:rsidR="00E838D2" w:rsidRDefault="00727943" w:rsidP="00EE6F32">
      <w:pPr>
        <w:spacing w:after="0" w:line="259" w:lineRule="auto"/>
        <w:ind w:left="0" w:firstLine="0"/>
      </w:pPr>
      <w:r>
        <w:rPr>
          <w:sz w:val="22"/>
        </w:rPr>
        <w:t xml:space="preserve"> </w:t>
      </w:r>
    </w:p>
    <w:sectPr w:rsidR="00E838D2" w:rsidSect="006216CD">
      <w:pgSz w:w="11908" w:h="16836"/>
      <w:pgMar w:top="330" w:right="426"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2C" w:rsidRDefault="00E8132C" w:rsidP="00C927D2">
      <w:pPr>
        <w:spacing w:after="0" w:line="240" w:lineRule="auto"/>
      </w:pPr>
      <w:r>
        <w:separator/>
      </w:r>
    </w:p>
  </w:endnote>
  <w:endnote w:type="continuationSeparator" w:id="0">
    <w:p w:rsidR="00E8132C" w:rsidRDefault="00E8132C"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2C" w:rsidRDefault="00E8132C" w:rsidP="00C927D2">
      <w:pPr>
        <w:spacing w:after="0" w:line="240" w:lineRule="auto"/>
      </w:pPr>
      <w:r>
        <w:separator/>
      </w:r>
    </w:p>
  </w:footnote>
  <w:footnote w:type="continuationSeparator" w:id="0">
    <w:p w:rsidR="00E8132C" w:rsidRDefault="00E8132C"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717D7"/>
    <w:rsid w:val="001348B2"/>
    <w:rsid w:val="00183899"/>
    <w:rsid w:val="001E363F"/>
    <w:rsid w:val="001E5D76"/>
    <w:rsid w:val="001F1EFA"/>
    <w:rsid w:val="00275781"/>
    <w:rsid w:val="00283AD1"/>
    <w:rsid w:val="002B7384"/>
    <w:rsid w:val="003236C0"/>
    <w:rsid w:val="003513B2"/>
    <w:rsid w:val="003731A4"/>
    <w:rsid w:val="003F3503"/>
    <w:rsid w:val="003F3F69"/>
    <w:rsid w:val="004D4B35"/>
    <w:rsid w:val="004E2ACE"/>
    <w:rsid w:val="00500B7D"/>
    <w:rsid w:val="00520EED"/>
    <w:rsid w:val="00535DD4"/>
    <w:rsid w:val="006216CD"/>
    <w:rsid w:val="00630E0A"/>
    <w:rsid w:val="0063320C"/>
    <w:rsid w:val="006C3D83"/>
    <w:rsid w:val="00727943"/>
    <w:rsid w:val="00905572"/>
    <w:rsid w:val="00934655"/>
    <w:rsid w:val="00942220"/>
    <w:rsid w:val="00996276"/>
    <w:rsid w:val="00A13923"/>
    <w:rsid w:val="00A348F2"/>
    <w:rsid w:val="00A7572E"/>
    <w:rsid w:val="00AA24EE"/>
    <w:rsid w:val="00B67477"/>
    <w:rsid w:val="00BC59E4"/>
    <w:rsid w:val="00C927D2"/>
    <w:rsid w:val="00E020D1"/>
    <w:rsid w:val="00E8132C"/>
    <w:rsid w:val="00E838D2"/>
    <w:rsid w:val="00EE6F32"/>
    <w:rsid w:val="00F346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hs.uk/Change4Life/Pages/healthy-lunchbox-picnic.aspx" TargetMode="External"/><Relationship Id="rId18" Type="http://schemas.openxmlformats.org/officeDocument/2006/relationships/hyperlink" Target="http://www.nhs.uk/Change4Life/Pages/healthy-lunchbox-picnic.aspx" TargetMode="External"/><Relationship Id="rId26" Type="http://schemas.openxmlformats.org/officeDocument/2006/relationships/image" Target="media/image11.jpg"/><Relationship Id="rId39" Type="http://schemas.openxmlformats.org/officeDocument/2006/relationships/image" Target="media/image23.jpeg"/><Relationship Id="rId3" Type="http://schemas.microsoft.com/office/2007/relationships/stylesWithEffects" Target="stylesWithEffects.xml"/><Relationship Id="rId21" Type="http://schemas.openxmlformats.org/officeDocument/2006/relationships/image" Target="media/image6.jp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nhs.uk/Change4Life/Pages/healthy-lunchbox-picnic.aspx" TargetMode="External"/><Relationship Id="rId25" Type="http://schemas.openxmlformats.org/officeDocument/2006/relationships/image" Target="media/image10.jpg"/><Relationship Id="rId33" Type="http://schemas.openxmlformats.org/officeDocument/2006/relationships/hyperlink" Target="http://www.easyfundraising.org.uk/thetrainline" TargetMode="External"/><Relationship Id="rId38" Type="http://schemas.openxmlformats.org/officeDocument/2006/relationships/image" Target="media/image22.jpeg"/><Relationship Id="rId46" Type="http://schemas.openxmlformats.org/officeDocument/2006/relationships/hyperlink" Target="http://www.easyfundraising.org.uk/thetrainline" TargetMode="External"/><Relationship Id="rId2" Type="http://schemas.openxmlformats.org/officeDocument/2006/relationships/styles" Target="styles.xml"/><Relationship Id="rId16" Type="http://schemas.openxmlformats.org/officeDocument/2006/relationships/hyperlink" Target="http://www.nhs.uk/Change4Life/Pages/healthy-lunchbox-picnic.aspx" TargetMode="External"/><Relationship Id="rId20" Type="http://schemas.openxmlformats.org/officeDocument/2006/relationships/hyperlink" Target="http://www.easyfundraising.org.uk/" TargetMode="External"/><Relationship Id="rId29" Type="http://schemas.openxmlformats.org/officeDocument/2006/relationships/image" Target="media/image14.jp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hyperlink" Target="http://www.nhs.uk/Change4Life/Pages/healthy-lunchbox-picnic.aspx"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hyperlink" Target="http://www.easyfundraising.org.uk/" TargetMode="External"/><Relationship Id="rId31" Type="http://schemas.openxmlformats.org/officeDocument/2006/relationships/image" Target="media/image16.jpg"/><Relationship Id="rId44"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hs.uk/Change4Life/Pages/healthy-lunchbox-picnic.aspx"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10</cp:revision>
  <cp:lastPrinted>2017-09-05T10:25:00Z</cp:lastPrinted>
  <dcterms:created xsi:type="dcterms:W3CDTF">2017-09-05T09:15:00Z</dcterms:created>
  <dcterms:modified xsi:type="dcterms:W3CDTF">2017-09-05T12:31:00Z</dcterms:modified>
</cp:coreProperties>
</file>